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5F7908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3  </w:t>
      </w:r>
    </w:p>
    <w:p w:rsidR="005F7908" w:rsidRPr="005F7908" w:rsidRDefault="005F7908" w:rsidP="005F7908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5F7908">
        <w:rPr>
          <w:rFonts w:ascii="Trebuchet MS" w:eastAsia="Calibri" w:hAnsi="Trebuchet MS" w:cs="Times New Roman"/>
          <w:b/>
          <w:sz w:val="24"/>
          <w:szCs w:val="24"/>
          <w:lang w:val="ro-RO"/>
        </w:rPr>
        <w:t>Grila de Evaluare calitativă – Economică</w:t>
      </w:r>
    </w:p>
    <w:p w:rsidR="005F7908" w:rsidRPr="005F7908" w:rsidRDefault="005F7908" w:rsidP="005F7908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Calibri" w:eastAsia="Calibri" w:hAnsi="Calibri" w:cs="Times New Roman"/>
          <w:b/>
          <w:lang w:val="ro-RO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5F7908" w:rsidRPr="005F7908" w:rsidTr="000500C5">
        <w:trPr>
          <w:trHeight w:val="255"/>
          <w:jc w:val="center"/>
        </w:trPr>
        <w:tc>
          <w:tcPr>
            <w:tcW w:w="10314" w:type="dxa"/>
            <w:gridSpan w:val="2"/>
            <w:shd w:val="clear" w:color="auto" w:fill="F4B083"/>
          </w:tcPr>
          <w:p w:rsidR="005F7908" w:rsidRPr="005F7908" w:rsidRDefault="005F7908" w:rsidP="005F7908">
            <w:pPr>
              <w:spacing w:after="80" w:line="240" w:lineRule="auto"/>
              <w:rPr>
                <w:rFonts w:ascii="Trebuchet MS" w:eastAsia="Calibri" w:hAnsi="Trebuchet MS" w:cs="Arial"/>
              </w:rPr>
            </w:pPr>
            <w:r w:rsidRPr="005F7908">
              <w:rPr>
                <w:rFonts w:ascii="Trebuchet MS" w:eastAsia="Calibri" w:hAnsi="Trebuchet MS" w:cs="Arial"/>
                <w:b/>
                <w:lang w:val="ro-RO"/>
              </w:rPr>
              <w:t>Prioritatea Uniunii Nr 1</w:t>
            </w:r>
            <w:r w:rsidRPr="005F7908">
              <w:rPr>
                <w:rFonts w:ascii="Trebuchet MS" w:eastAsia="Calibri" w:hAnsi="Trebuchet MS" w:cs="Arial"/>
                <w:lang w:val="ro-RO"/>
              </w:rPr>
              <w:t xml:space="preserve"> : 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Promovarea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pescuitului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durabil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mediului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eficient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utilizării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resurselor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inovator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competitiv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şi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bazat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pe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5F7908">
              <w:rPr>
                <w:rFonts w:ascii="Trebuchet MS" w:eastAsia="Calibri" w:hAnsi="Trebuchet MS" w:cs="Arial"/>
              </w:rPr>
              <w:t>cunoaştere</w:t>
            </w:r>
            <w:proofErr w:type="spellEnd"/>
            <w:r w:rsidRPr="005F7908">
              <w:rPr>
                <w:rFonts w:ascii="Trebuchet MS" w:eastAsia="Calibri" w:hAnsi="Trebuchet MS" w:cs="Arial"/>
              </w:rPr>
              <w:t>.</w:t>
            </w:r>
          </w:p>
          <w:p w:rsidR="005F7908" w:rsidRPr="005F7908" w:rsidRDefault="005F7908" w:rsidP="005F7908">
            <w:pPr>
              <w:spacing w:after="80" w:line="240" w:lineRule="auto"/>
              <w:rPr>
                <w:rFonts w:ascii="Trebuchet MS" w:eastAsia="Calibri" w:hAnsi="Trebuchet MS" w:cs="Arial"/>
                <w:bCs/>
                <w:lang w:val="ro-RO"/>
              </w:rPr>
            </w:pPr>
            <w:r w:rsidRPr="005F7908">
              <w:rPr>
                <w:rFonts w:ascii="Trebuchet MS" w:eastAsia="Calibri" w:hAnsi="Trebuchet MS" w:cs="Arial"/>
                <w:b/>
                <w:lang w:val="ro-RO"/>
              </w:rPr>
              <w:t xml:space="preserve"> Măsura Nr.  I.23</w:t>
            </w:r>
            <w:r w:rsidRPr="005F7908">
              <w:rPr>
                <w:rFonts w:ascii="Trebuchet MS" w:eastAsia="Calibri" w:hAnsi="Trebuchet MS" w:cs="Arial"/>
                <w:lang w:val="ro-RO"/>
              </w:rPr>
              <w:t>:</w:t>
            </w:r>
            <w:r w:rsidRPr="005F7908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5F7908">
              <w:rPr>
                <w:rFonts w:ascii="Trebuchet MS" w:eastAsia="Calibri" w:hAnsi="Trebuchet MS" w:cs="Arial"/>
                <w:lang w:val="ro-RO"/>
              </w:rPr>
              <w:t xml:space="preserve">Porturi de pescuit, locuri de debarcare, hale de licitații și adăposturile. </w:t>
            </w:r>
          </w:p>
        </w:tc>
      </w:tr>
      <w:tr w:rsidR="005F7908" w:rsidRPr="005F7908" w:rsidTr="000500C5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F7908" w:rsidRPr="005F7908" w:rsidRDefault="005F7908" w:rsidP="005F7908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5F7908">
              <w:rPr>
                <w:rFonts w:ascii="Trebuchet MS" w:eastAsia="Calibri" w:hAnsi="Trebuchet MS" w:cs="Arial"/>
                <w:b/>
                <w:lang w:val="ro-RO"/>
              </w:rPr>
              <w:t xml:space="preserve">Titlul proiectului : </w:t>
            </w:r>
            <w:r w:rsidRPr="005F7908">
              <w:rPr>
                <w:rFonts w:ascii="Trebuchet MS" w:eastAsia="Calibri" w:hAnsi="Trebuchet MS" w:cs="Arial"/>
                <w:lang w:val="ro-RO"/>
              </w:rPr>
              <w:t>…………………………………………………………………………………………</w:t>
            </w:r>
          </w:p>
          <w:p w:rsidR="005F7908" w:rsidRPr="005F7908" w:rsidRDefault="005F7908" w:rsidP="005F7908">
            <w:pPr>
              <w:spacing w:after="80" w:line="240" w:lineRule="auto"/>
              <w:rPr>
                <w:rFonts w:ascii="Trebuchet MS" w:eastAsia="Calibri" w:hAnsi="Trebuchet MS" w:cs="Arial"/>
                <w:sz w:val="20"/>
                <w:szCs w:val="20"/>
                <w:lang w:val="ro-RO"/>
              </w:rPr>
            </w:pPr>
            <w:r w:rsidRPr="005F7908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Durata de implementare </w:t>
            </w:r>
            <w:r w:rsidRPr="005F7908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.…</w:t>
            </w:r>
            <w:r w:rsidRPr="005F7908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(luni); Valoarea eligibilă</w:t>
            </w:r>
            <w:r w:rsidRPr="005F7908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………………..……</w:t>
            </w:r>
            <w:r w:rsidRPr="005F7908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(lei);  </w:t>
            </w:r>
            <w:r w:rsidRPr="005F7908">
              <w:rPr>
                <w:rFonts w:ascii="Trebuchet MS" w:eastAsia="Calibri" w:hAnsi="Trebuchet MS" w:cs="ArialMT"/>
                <w:sz w:val="20"/>
                <w:szCs w:val="20"/>
                <w:lang w:val="ro-RO"/>
              </w:rPr>
              <w:t>Fonduri publice</w:t>
            </w:r>
            <w:r w:rsidRPr="005F7908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..</w:t>
            </w:r>
            <w:r w:rsidRPr="005F7908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(%)</w:t>
            </w:r>
          </w:p>
          <w:p w:rsidR="005F7908" w:rsidRPr="005F7908" w:rsidRDefault="005F7908" w:rsidP="005F7908">
            <w:pPr>
              <w:spacing w:after="80" w:line="240" w:lineRule="auto"/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5F7908" w:rsidRPr="005F7908" w:rsidTr="000500C5">
              <w:trPr>
                <w:trHeight w:val="275"/>
              </w:trPr>
              <w:tc>
                <w:tcPr>
                  <w:tcW w:w="1182" w:type="dxa"/>
                  <w:shd w:val="clear" w:color="auto" w:fill="FFFFFF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sz w:val="20"/>
                      <w:szCs w:val="20"/>
                    </w:rPr>
                  </w:pPr>
                  <w:r w:rsidRPr="005F7908"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fr-FR"/>
                    </w:rPr>
                    <w:t>COD SMIS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5F7908" w:rsidRPr="005F7908" w:rsidRDefault="005F7908" w:rsidP="005F7908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F7908" w:rsidRPr="005F7908" w:rsidRDefault="005F7908" w:rsidP="005F7908">
            <w:pPr>
              <w:spacing w:after="80" w:line="240" w:lineRule="auto"/>
              <w:rPr>
                <w:rFonts w:ascii="Trebuchet MS" w:eastAsia="Calibri" w:hAnsi="Trebuchet MS" w:cs="Arial"/>
                <w:b/>
                <w:lang w:val="ro-RO"/>
              </w:rPr>
            </w:pPr>
          </w:p>
        </w:tc>
      </w:tr>
      <w:tr w:rsidR="005F7908" w:rsidRPr="005F7908" w:rsidTr="000500C5">
        <w:trPr>
          <w:jc w:val="center"/>
        </w:trPr>
        <w:tc>
          <w:tcPr>
            <w:tcW w:w="6926" w:type="dxa"/>
            <w:shd w:val="clear" w:color="auto" w:fill="auto"/>
          </w:tcPr>
          <w:p w:rsidR="005F7908" w:rsidRPr="005F7908" w:rsidRDefault="005F7908" w:rsidP="005F7908">
            <w:pPr>
              <w:spacing w:after="80" w:line="240" w:lineRule="auto"/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5F7908">
              <w:rPr>
                <w:rFonts w:ascii="Trebuchet MS" w:eastAsia="Calibri" w:hAnsi="Trebuchet MS" w:cs="Arial"/>
                <w:b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F7908" w:rsidRPr="005F7908" w:rsidRDefault="005F7908" w:rsidP="005F7908">
            <w:pPr>
              <w:spacing w:after="80" w:line="240" w:lineRule="auto"/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5F7908">
              <w:rPr>
                <w:rFonts w:ascii="Trebuchet MS" w:eastAsia="Times New Roman" w:hAnsi="Trebuchet MS" w:cs="Arial"/>
                <w:b/>
                <w:sz w:val="20"/>
                <w:szCs w:val="20"/>
                <w:lang w:val="ro-RO" w:eastAsia="ro-RO"/>
              </w:rPr>
              <w:t>Resprezentant legal</w:t>
            </w:r>
          </w:p>
        </w:tc>
      </w:tr>
      <w:tr w:rsidR="005F7908" w:rsidRPr="005F7908" w:rsidTr="000500C5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5F7908" w:rsidRPr="005F7908" w:rsidRDefault="005F7908" w:rsidP="005F7908">
            <w:pPr>
              <w:spacing w:after="80" w:line="240" w:lineRule="auto"/>
              <w:rPr>
                <w:rFonts w:ascii="Trebuchet MS" w:eastAsia="Calibri" w:hAnsi="Trebuchet MS" w:cs="Arial"/>
                <w:b/>
                <w:lang w:val="ro-RO"/>
              </w:rPr>
            </w:pPr>
            <w:r w:rsidRPr="005F7908">
              <w:rPr>
                <w:rFonts w:ascii="Trebuchet MS" w:eastAsia="Calibri" w:hAnsi="Trebuchet MS" w:cs="Arial"/>
                <w:lang w:val="ro-RO"/>
              </w:rPr>
              <w:t>Denumire………………………………..…….....................</w:t>
            </w:r>
          </w:p>
          <w:p w:rsidR="005F7908" w:rsidRPr="005F7908" w:rsidRDefault="005F7908" w:rsidP="005F7908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5F7908">
              <w:rPr>
                <w:rFonts w:ascii="Trebuchet MS" w:eastAsia="Calibri" w:hAnsi="Trebuchet MS" w:cs="Arial"/>
                <w:lang w:val="ro-RO"/>
              </w:rPr>
              <w:t xml:space="preserve">Tel/fax……………………… </w:t>
            </w:r>
          </w:p>
          <w:p w:rsidR="005F7908" w:rsidRPr="005F7908" w:rsidRDefault="005F7908" w:rsidP="005F7908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5F7908">
              <w:rPr>
                <w:rFonts w:ascii="Trebuchet MS" w:eastAsia="Calibri" w:hAnsi="Trebuchet MS" w:cs="Arial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F7908" w:rsidRPr="005F7908" w:rsidRDefault="005F7908" w:rsidP="005F7908">
            <w:pPr>
              <w:spacing w:after="0" w:line="276" w:lineRule="auto"/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</w:pPr>
            <w:r w:rsidRPr="005F7908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>Nume ……………..….…………..</w:t>
            </w:r>
          </w:p>
          <w:p w:rsidR="005F7908" w:rsidRPr="005F7908" w:rsidRDefault="005F7908" w:rsidP="005F7908">
            <w:pPr>
              <w:spacing w:after="0" w:line="276" w:lineRule="auto"/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</w:pPr>
            <w:r w:rsidRPr="005F7908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>Prenume …………..…..…………</w:t>
            </w:r>
          </w:p>
          <w:p w:rsidR="005F7908" w:rsidRPr="005F7908" w:rsidRDefault="005F7908" w:rsidP="005F7908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5F7908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>Funcţie   ………………………….</w:t>
            </w:r>
          </w:p>
        </w:tc>
      </w:tr>
    </w:tbl>
    <w:p w:rsidR="005F7908" w:rsidRPr="005F7908" w:rsidRDefault="005F7908" w:rsidP="005F7908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5F7908" w:rsidRPr="005F7908" w:rsidRDefault="005F7908" w:rsidP="005F7908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7961"/>
        <w:gridCol w:w="1560"/>
      </w:tblGrid>
      <w:tr w:rsidR="005F7908" w:rsidRPr="005F7908" w:rsidTr="000500C5">
        <w:trPr>
          <w:trHeight w:val="519"/>
          <w:jc w:val="center"/>
        </w:trPr>
        <w:tc>
          <w:tcPr>
            <w:tcW w:w="539" w:type="dxa"/>
            <w:vMerge w:val="restart"/>
            <w:shd w:val="clear" w:color="auto" w:fill="F4B083"/>
            <w:vAlign w:val="center"/>
          </w:tcPr>
          <w:p w:rsidR="005F7908" w:rsidRPr="005F7908" w:rsidRDefault="005F7908" w:rsidP="005F7908">
            <w:pPr>
              <w:spacing w:after="120"/>
              <w:jc w:val="center"/>
              <w:rPr>
                <w:rFonts w:ascii="Trebuchet MS" w:eastAsia="Calibri" w:hAnsi="Trebuchet MS" w:cs="Arial"/>
                <w:b/>
                <w:lang w:val="ro-RO" w:eastAsia="fr-FR"/>
              </w:rPr>
            </w:pPr>
            <w:r w:rsidRPr="005F7908">
              <w:rPr>
                <w:rFonts w:ascii="Trebuchet MS" w:eastAsia="Calibri" w:hAnsi="Trebuchet MS" w:cs="Arial"/>
                <w:b/>
                <w:lang w:val="ro-RO" w:eastAsia="fr-FR"/>
              </w:rPr>
              <w:t>Nr.crt</w:t>
            </w:r>
          </w:p>
        </w:tc>
        <w:tc>
          <w:tcPr>
            <w:tcW w:w="7961" w:type="dxa"/>
            <w:vMerge w:val="restart"/>
            <w:shd w:val="clear" w:color="auto" w:fill="F4B083"/>
            <w:vAlign w:val="center"/>
          </w:tcPr>
          <w:p w:rsidR="005F7908" w:rsidRPr="005F7908" w:rsidRDefault="005F7908" w:rsidP="005F7908">
            <w:pPr>
              <w:spacing w:after="120"/>
              <w:jc w:val="center"/>
              <w:rPr>
                <w:rFonts w:ascii="Trebuchet MS" w:eastAsia="Calibri" w:hAnsi="Trebuchet MS" w:cs="Arial"/>
                <w:b/>
                <w:lang w:val="ro-RO" w:eastAsia="fr-FR"/>
              </w:rPr>
            </w:pPr>
            <w:r w:rsidRPr="005F7908">
              <w:rPr>
                <w:rFonts w:ascii="Trebuchet MS" w:eastAsia="Calibri" w:hAnsi="Trebuchet MS" w:cs="Arial"/>
                <w:b/>
                <w:lang w:val="ro-RO" w:eastAsia="fr-FR"/>
              </w:rPr>
              <w:t>Criterii de evaluare economică şi financiară</w:t>
            </w:r>
          </w:p>
        </w:tc>
        <w:tc>
          <w:tcPr>
            <w:tcW w:w="1560" w:type="dxa"/>
            <w:vMerge w:val="restart"/>
            <w:shd w:val="clear" w:color="auto" w:fill="F4B083"/>
            <w:vAlign w:val="center"/>
          </w:tcPr>
          <w:p w:rsidR="005F7908" w:rsidRPr="005F7908" w:rsidRDefault="005F7908" w:rsidP="005F7908">
            <w:pPr>
              <w:spacing w:after="120"/>
              <w:jc w:val="center"/>
              <w:rPr>
                <w:rFonts w:ascii="Trebuchet MS" w:eastAsia="Calibri" w:hAnsi="Trebuchet MS" w:cs="Arial"/>
                <w:b/>
                <w:lang w:val="ro-RO" w:eastAsia="fr-FR"/>
              </w:rPr>
            </w:pPr>
            <w:r w:rsidRPr="005F7908">
              <w:rPr>
                <w:rFonts w:ascii="Trebuchet MS" w:eastAsia="Calibri" w:hAnsi="Trebuchet MS" w:cs="Arial"/>
                <w:b/>
                <w:lang w:val="ro-RO" w:eastAsia="fr-FR"/>
              </w:rPr>
              <w:t>DA/NU</w:t>
            </w:r>
          </w:p>
        </w:tc>
      </w:tr>
      <w:tr w:rsidR="005F7908" w:rsidRPr="005F7908" w:rsidTr="000500C5">
        <w:trPr>
          <w:trHeight w:hRule="exact" w:val="189"/>
          <w:jc w:val="center"/>
        </w:trPr>
        <w:tc>
          <w:tcPr>
            <w:tcW w:w="539" w:type="dxa"/>
            <w:vMerge/>
            <w:shd w:val="clear" w:color="auto" w:fill="F4B083"/>
          </w:tcPr>
          <w:p w:rsidR="005F7908" w:rsidRPr="005F7908" w:rsidRDefault="005F7908" w:rsidP="005F7908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7961" w:type="dxa"/>
            <w:vMerge/>
            <w:shd w:val="clear" w:color="auto" w:fill="F4B083"/>
          </w:tcPr>
          <w:p w:rsidR="005F7908" w:rsidRPr="005F7908" w:rsidRDefault="005F7908" w:rsidP="005F7908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F4B083"/>
          </w:tcPr>
          <w:p w:rsidR="005F7908" w:rsidRPr="005F7908" w:rsidRDefault="005F7908" w:rsidP="005F7908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5F7908" w:rsidRPr="005F7908" w:rsidTr="000500C5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1.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sz w:val="24"/>
                <w:szCs w:val="24"/>
                <w:lang w:val="ro-RO"/>
              </w:rPr>
            </w:pPr>
            <w:r w:rsidRPr="005F7908">
              <w:rPr>
                <w:rFonts w:ascii="Trebuchet MS" w:eastAsia="Calibri" w:hAnsi="Trebuchet MS" w:cs="Arial"/>
                <w:b/>
                <w:bCs/>
                <w:sz w:val="24"/>
                <w:szCs w:val="24"/>
                <w:lang w:val="ro-RO"/>
              </w:rPr>
              <w:t>Calitatea şi coerența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08" w:rsidRPr="005F7908" w:rsidRDefault="005F7908" w:rsidP="005F7908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5F7908" w:rsidRPr="005F7908" w:rsidTr="000500C5">
        <w:trPr>
          <w:trHeight w:val="1401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1.1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 w:cs="Arial"/>
                <w:b/>
                <w:sz w:val="24"/>
                <w:szCs w:val="24"/>
                <w:lang w:val="ro-RO" w:eastAsia="ro-RO"/>
              </w:rPr>
            </w:pPr>
            <w:r w:rsidRPr="005F7908">
              <w:rPr>
                <w:rFonts w:ascii="Trebuchet MS" w:eastAsia="Times New Roman" w:hAnsi="Trebuchet MS" w:cs="Arial"/>
                <w:b/>
                <w:sz w:val="24"/>
                <w:szCs w:val="24"/>
                <w:lang w:val="ro-RO" w:eastAsia="ro-RO"/>
              </w:rPr>
              <w:t>Coerenţa documentaţiei tehnico economice</w:t>
            </w:r>
          </w:p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bCs/>
                <w:sz w:val="24"/>
                <w:szCs w:val="24"/>
                <w:lang w:val="ro-RO"/>
              </w:rPr>
            </w:pPr>
            <w:r w:rsidRPr="005F7908">
              <w:rPr>
                <w:rFonts w:ascii="Trebuchet MS" w:eastAsia="Calibri" w:hAnsi="Trebuchet MS" w:cs="Arial"/>
                <w:lang w:val="ro-RO"/>
              </w:rPr>
              <w:t>Se va evalua</w:t>
            </w:r>
            <w:r w:rsidRPr="005F7908">
              <w:rPr>
                <w:rFonts w:ascii="Calibri" w:eastAsia="Calibri" w:hAnsi="Calibri" w:cs="Arial"/>
                <w:lang w:val="ro-RO" w:eastAsia="en-GB"/>
              </w:rPr>
              <w:t xml:space="preserve"> </w:t>
            </w:r>
            <w:r w:rsidRPr="005F7908">
              <w:rPr>
                <w:rFonts w:ascii="Trebuchet MS" w:eastAsia="Calibri" w:hAnsi="Trebuchet MS" w:cs="Arial"/>
                <w:lang w:val="ro-RO"/>
              </w:rPr>
              <w:t>coerenţa documentaţiei tehnico economice,</w:t>
            </w:r>
            <w:r w:rsidRPr="005F7908">
              <w:rPr>
                <w:rFonts w:ascii="Calibri" w:eastAsia="Calibri" w:hAnsi="Calibri" w:cs="Arial"/>
                <w:lang w:val="ro-RO" w:eastAsia="en-GB"/>
              </w:rPr>
              <w:t xml:space="preserve"> </w:t>
            </w:r>
            <w:r w:rsidRPr="005F7908">
              <w:rPr>
                <w:rFonts w:ascii="Trebuchet MS" w:eastAsia="Calibri" w:hAnsi="Trebuchet MS" w:cs="Arial"/>
                <w:lang w:val="ro-RO"/>
              </w:rPr>
              <w:t>fezabilitatea calendarului de implementare a proiectului şi dacă există corelaţie între elementele tehnice şi cele economice înscrise în Planul de afaceri şi anexele financiare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08" w:rsidRPr="005F7908" w:rsidRDefault="005F7908" w:rsidP="005F7908">
            <w:pPr>
              <w:spacing w:after="0" w:line="240" w:lineRule="auto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5F7908" w:rsidRPr="005F7908" w:rsidTr="000500C5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1.2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 w:cs="Arial"/>
                <w:b/>
                <w:lang w:val="ro-RO" w:eastAsia="ro-RO"/>
              </w:rPr>
            </w:pPr>
            <w:r w:rsidRPr="005F7908">
              <w:rPr>
                <w:rFonts w:ascii="Trebuchet MS" w:eastAsia="Times New Roman" w:hAnsi="Trebuchet MS" w:cs="Times New Roman"/>
                <w:b/>
                <w:lang w:val="ro-RO" w:eastAsia="ro-RO"/>
              </w:rPr>
              <w:t>Claritatea metodologiei de implementare a operaţiunii</w:t>
            </w:r>
          </w:p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pl-PL"/>
              </w:rPr>
            </w:pPr>
            <w:r w:rsidRPr="005F7908">
              <w:rPr>
                <w:rFonts w:ascii="Trebuchet MS" w:eastAsia="Calibri" w:hAnsi="Trebuchet MS" w:cs="Arial"/>
                <w:lang w:val="ro-RO"/>
              </w:rPr>
              <w:t>Se va evalua claritatea metodologiei de implementare, claritatea planului de afaceri.</w:t>
            </w:r>
            <w:r w:rsidRPr="005F7908">
              <w:rPr>
                <w:rFonts w:ascii="Calibri" w:eastAsia="Calibri" w:hAnsi="Calibri" w:cs="Arial"/>
                <w:lang w:val="ro-RO" w:eastAsia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08" w:rsidRPr="005F7908" w:rsidRDefault="005F7908" w:rsidP="005F7908">
            <w:pPr>
              <w:spacing w:after="0" w:line="240" w:lineRule="auto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5F7908" w:rsidRPr="005F7908" w:rsidTr="000500C5">
        <w:trPr>
          <w:trHeight w:val="39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2.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sz w:val="24"/>
                <w:szCs w:val="24"/>
                <w:lang w:val="ro-RO" w:eastAsia="pl-PL"/>
              </w:rPr>
            </w:pPr>
            <w:r w:rsidRPr="005F7908">
              <w:rPr>
                <w:rFonts w:ascii="Trebuchet MS" w:eastAsia="Calibri" w:hAnsi="Trebuchet MS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5F7908">
              <w:rPr>
                <w:rFonts w:ascii="Trebuchet MS" w:eastAsia="Calibri" w:hAnsi="Trebuchet MS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5F7908">
              <w:rPr>
                <w:rFonts w:ascii="Trebuchet MS" w:eastAsia="Calibri" w:hAnsi="Trebuchet MS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spacing w:after="0" w:line="240" w:lineRule="auto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5F7908" w:rsidRPr="005F7908" w:rsidTr="000500C5">
        <w:trPr>
          <w:trHeight w:val="39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2.1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sz w:val="24"/>
                <w:szCs w:val="24"/>
                <w:lang w:val="ro-RO"/>
              </w:rPr>
            </w:pPr>
            <w:r w:rsidRPr="005F7908">
              <w:rPr>
                <w:rFonts w:ascii="Trebuchet MS" w:eastAsia="Calibri" w:hAnsi="Trebuchet MS" w:cs="Arial"/>
                <w:lang w:val="ro-RO"/>
              </w:rPr>
              <w:t xml:space="preserve">Solicitantul dovedeşte capacitatea </w:t>
            </w:r>
            <w:r w:rsidRPr="005F7908">
              <w:rPr>
                <w:rFonts w:ascii="Trebuchet MS" w:eastAsia="Calibri" w:hAnsi="Trebuchet MS" w:cs="Arial"/>
                <w:b/>
                <w:lang w:val="ro-RO"/>
              </w:rPr>
              <w:t xml:space="preserve">financiară </w:t>
            </w:r>
            <w:r w:rsidRPr="005F7908">
              <w:rPr>
                <w:rFonts w:ascii="Trebuchet MS" w:eastAsia="Calibri" w:hAnsi="Trebuchet MS" w:cs="Arial"/>
                <w:lang w:val="ro-RO"/>
              </w:rPr>
              <w:t>pentru implementarea proiectului</w:t>
            </w:r>
            <w:r w:rsidRPr="005F7908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 xml:space="preserve"> și </w:t>
            </w:r>
            <w:r w:rsidRPr="005F7908">
              <w:rPr>
                <w:rFonts w:ascii="Trebuchet MS" w:eastAsia="Calibri" w:hAnsi="Trebuchet MS" w:cs="Arial"/>
                <w:lang w:val="ro-RO"/>
              </w:rPr>
              <w:t xml:space="preserve">de a asigura menţinerea rezultatelor şi efectelor proiectului după încheierea proiectului şi încetarea finanţării nerambursabile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spacing w:after="0" w:line="240" w:lineRule="auto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5F7908" w:rsidRPr="005F7908" w:rsidTr="000500C5">
        <w:trPr>
          <w:trHeight w:val="479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2.2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shd w:val="clear" w:color="auto" w:fill="FFFFFF"/>
                <w:lang w:val="ro-RO"/>
              </w:rPr>
            </w:pPr>
            <w:r w:rsidRPr="005F7908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5F7908">
              <w:rPr>
                <w:rFonts w:ascii="Trebuchet MS" w:eastAsia="Calibri" w:hAnsi="Trebuchet MS" w:cs="Arial"/>
                <w:lang w:val="ro-RO"/>
              </w:rPr>
              <w:t xml:space="preserve">Operaţiunea este durabilă din punct de vedere financiar (profitabilitate şi perioada de recuperare a investiţiei).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spacing w:after="0" w:line="240" w:lineRule="auto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5F7908" w:rsidRPr="005F7908" w:rsidTr="000500C5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3.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5F7908">
              <w:rPr>
                <w:rFonts w:ascii="Trebuchet MS" w:eastAsia="Calibri" w:hAnsi="Trebuchet MS" w:cs="Arial"/>
                <w:b/>
                <w:lang w:val="ro-RO"/>
              </w:rPr>
              <w:t>Evaluarea economică şi financiară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5F7908" w:rsidRPr="005F7908" w:rsidTr="000500C5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3.1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rPr>
                <w:rFonts w:ascii="Trebuchet MS" w:eastAsia="Calibri" w:hAnsi="Trebuchet MS" w:cs="Arial"/>
                <w:b/>
                <w:lang w:val="it-IT"/>
              </w:rPr>
            </w:pPr>
            <w:r w:rsidRPr="005F7908">
              <w:rPr>
                <w:rFonts w:ascii="Trebuchet MS" w:eastAsia="Calibri" w:hAnsi="Trebuchet MS" w:cs="Arial"/>
                <w:b/>
                <w:lang w:val="it-IT"/>
              </w:rPr>
              <w:t>Structura şi justificarea bugetului propus</w:t>
            </w:r>
          </w:p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5F7908">
              <w:rPr>
                <w:rFonts w:ascii="Trebuchet MS" w:eastAsia="Calibri" w:hAnsi="Trebuchet MS" w:cs="Arial"/>
                <w:lang w:val="it-IT"/>
              </w:rPr>
              <w:t xml:space="preserve">Bugetul proiectului este corect întocmit şi corelat cu activităţile prevăzute </w:t>
            </w:r>
            <w:r w:rsidRPr="005F7908">
              <w:rPr>
                <w:rFonts w:ascii="Trebuchet MS" w:eastAsia="Calibri" w:hAnsi="Trebuchet MS" w:cs="Arial"/>
                <w:lang w:val="ro-RO"/>
              </w:rPr>
              <w:t xml:space="preserve">cu resursele materiale implicate în realizarea proiectului şi cu rezultatele </w:t>
            </w:r>
          </w:p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</w:p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5F7908">
              <w:rPr>
                <w:rFonts w:ascii="Trebuchet MS" w:eastAsia="Calibri" w:hAnsi="Trebuchet MS" w:cs="Arial"/>
                <w:lang w:val="ro-RO"/>
              </w:rPr>
              <w:lastRenderedPageBreak/>
              <w:t>anticipate.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5F7908" w:rsidRPr="005F7908" w:rsidTr="000500C5">
        <w:trPr>
          <w:trHeight w:val="282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lastRenderedPageBreak/>
              <w:t>3.2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rPr>
                <w:rFonts w:ascii="Trebuchet MS" w:eastAsia="Calibri" w:hAnsi="Trebuchet MS" w:cs="Arial"/>
                <w:lang w:val="it-IT"/>
              </w:rPr>
            </w:pPr>
            <w:r w:rsidRPr="005F7908">
              <w:rPr>
                <w:rFonts w:ascii="Trebuchet MS" w:eastAsia="Calibri" w:hAnsi="Trebuchet MS" w:cs="Arial"/>
                <w:lang w:val="it-IT"/>
              </w:rPr>
              <w:t>Bugetul proiectului  este corelat cu graficul de implementare?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5F7908" w:rsidRPr="005F7908" w:rsidTr="000500C5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3.3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rebuchet MS" w:eastAsia="Times New Roman" w:hAnsi="Trebuchet MS" w:cs="Arial"/>
                <w:color w:val="000000"/>
                <w:lang w:val="it-IT" w:eastAsia="en-GB"/>
              </w:rPr>
            </w:pPr>
            <w:r w:rsidRPr="005F7908">
              <w:rPr>
                <w:rFonts w:ascii="Trebuchet MS" w:eastAsia="Times New Roman" w:hAnsi="Trebuchet MS" w:cs="Arial"/>
                <w:color w:val="000000"/>
                <w:lang w:val="it-IT" w:eastAsia="en-GB"/>
              </w:rPr>
              <w:t xml:space="preserve">Raportul cost/beneficiu (costurile sunt realiste </w:t>
            </w:r>
            <w:r w:rsidRPr="005F7908">
              <w:rPr>
                <w:rFonts w:ascii="Trebuchet MS" w:eastAsia="Times New Roman" w:hAnsi="Trebuchet MS" w:cs="Arial"/>
                <w:color w:val="000000"/>
                <w:lang w:eastAsia="en-GB"/>
              </w:rPr>
              <w:t>ş</w:t>
            </w:r>
            <w:r w:rsidRPr="005F7908">
              <w:rPr>
                <w:rFonts w:ascii="Trebuchet MS" w:eastAsia="Times New Roman" w:hAnsi="Trebuchet MS" w:cs="Arial"/>
                <w:color w:val="000000"/>
                <w:lang w:val="it-IT" w:eastAsia="en-GB"/>
              </w:rPr>
              <w:t>i justificate)</w:t>
            </w:r>
          </w:p>
          <w:p w:rsidR="005F7908" w:rsidRPr="005F7908" w:rsidRDefault="005F7908" w:rsidP="005F7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</w:pP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Vor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fi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verificate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comparativ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ofertele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prețuri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pe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baza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cărora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este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fundamentat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planul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achiziții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cu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informații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aflate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la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dispoziția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experților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verificatori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. Ex: internet,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baze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date, etc.</w:t>
            </w:r>
          </w:p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Ofertele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prețuri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care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stau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la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baza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estimării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valorii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achiziției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provin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la un operator economic care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poate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fi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identificat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prin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denumire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și</w:t>
            </w:r>
            <w:proofErr w:type="spellEnd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gramStart"/>
            <w:r w:rsidRPr="005F7908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CUI ?</w:t>
            </w:r>
            <w:proofErr w:type="gramEnd"/>
            <w:r w:rsidRPr="005F7908">
              <w:rPr>
                <w:rFonts w:ascii="Trebuchet MS" w:eastAsia="Times New Roman" w:hAnsi="Trebuchet MS" w:cs="Arial"/>
                <w:i/>
                <w:lang w:val="it-IT" w:eastAsia="ro-RO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5F7908" w:rsidRPr="005F7908" w:rsidTr="000500C5">
        <w:trPr>
          <w:trHeight w:val="193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5F7908">
              <w:rPr>
                <w:rFonts w:ascii="Trebuchet MS" w:eastAsia="Calibri" w:hAnsi="Trebuchet MS" w:cs="Arial"/>
                <w:b/>
                <w:lang w:val="ro-RO" w:eastAsia="hu-HU"/>
              </w:rPr>
              <w:t>4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5F7908">
              <w:rPr>
                <w:rFonts w:ascii="Trebuchet MS" w:eastAsia="Calibri" w:hAnsi="Trebuchet MS" w:cs="Arial"/>
                <w:b/>
                <w:lang w:val="ro-RO"/>
              </w:rPr>
              <w:t>Capacitatea solicitantului pentru implementarea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5F7908" w:rsidRPr="005F7908" w:rsidTr="000500C5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4.1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color w:val="FFFFFF"/>
                <w:lang w:val="ro-RO" w:eastAsia="hu-HU"/>
              </w:rPr>
            </w:pPr>
            <w:r w:rsidRPr="005F7908">
              <w:rPr>
                <w:rFonts w:ascii="Trebuchet MS" w:eastAsia="Calibri" w:hAnsi="Trebuchet MS" w:cs="Arial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5F7908" w:rsidRPr="005F7908" w:rsidTr="000500C5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5F7908">
              <w:rPr>
                <w:rFonts w:ascii="Trebuchet MS" w:eastAsia="Calibri" w:hAnsi="Trebuchet MS" w:cs="Times New Roman"/>
                <w:lang w:val="ro-RO"/>
              </w:rPr>
              <w:t>4.2</w:t>
            </w:r>
          </w:p>
        </w:tc>
        <w:tc>
          <w:tcPr>
            <w:tcW w:w="7961" w:type="dxa"/>
            <w:shd w:val="clear" w:color="auto" w:fill="auto"/>
          </w:tcPr>
          <w:p w:rsidR="005F7908" w:rsidRPr="005F7908" w:rsidRDefault="005F7908" w:rsidP="005F79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5F7908">
              <w:rPr>
                <w:rFonts w:ascii="Trebuchet MS" w:eastAsia="Calibri" w:hAnsi="Trebuchet MS" w:cs="Arial"/>
                <w:lang w:val="ro-RO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08" w:rsidRPr="005F7908" w:rsidRDefault="005F7908" w:rsidP="005F7908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</w:tbl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autoSpaceDE w:val="0"/>
        <w:autoSpaceDN w:val="0"/>
        <w:adjustRightInd w:val="0"/>
        <w:spacing w:after="240" w:line="276" w:lineRule="auto"/>
        <w:ind w:right="-691" w:firstLine="450"/>
        <w:jc w:val="both"/>
        <w:rPr>
          <w:rFonts w:ascii="Trebuchet MS" w:eastAsia="Calibri" w:hAnsi="Trebuchet MS" w:cs="Times New Roman"/>
          <w:lang w:val="ro-RO"/>
        </w:rPr>
      </w:pPr>
    </w:p>
    <w:p w:rsidR="005F7908" w:rsidRPr="005F7908" w:rsidRDefault="005F7908" w:rsidP="005F7908">
      <w:pPr>
        <w:rPr>
          <w:rFonts w:ascii="Calibri" w:eastAsia="Calibri" w:hAnsi="Calibri" w:cs="Times New Roman"/>
        </w:rPr>
      </w:pPr>
    </w:p>
    <w:p w:rsidR="002D75B0" w:rsidRPr="005F7908" w:rsidRDefault="002D75B0" w:rsidP="005F7908">
      <w:bookmarkStart w:id="0" w:name="_GoBack"/>
      <w:bookmarkEnd w:id="0"/>
    </w:p>
    <w:sectPr w:rsidR="002D75B0" w:rsidRPr="005F7908" w:rsidSect="00603E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3DF" w:rsidRDefault="002533DF" w:rsidP="002D75B0">
      <w:pPr>
        <w:spacing w:after="0" w:line="240" w:lineRule="auto"/>
      </w:pPr>
      <w:r>
        <w:separator/>
      </w:r>
    </w:p>
  </w:endnote>
  <w:endnote w:type="continuationSeparator" w:id="0">
    <w:p w:rsidR="002533DF" w:rsidRDefault="002533DF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89B" w:rsidRDefault="00B718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89B" w:rsidRDefault="00B718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89B" w:rsidRDefault="00B718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3DF" w:rsidRDefault="002533DF" w:rsidP="002D75B0">
      <w:pPr>
        <w:spacing w:after="0" w:line="240" w:lineRule="auto"/>
      </w:pPr>
      <w:r>
        <w:separator/>
      </w:r>
    </w:p>
  </w:footnote>
  <w:footnote w:type="continuationSeparator" w:id="0">
    <w:p w:rsidR="002533DF" w:rsidRDefault="002533DF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89B" w:rsidRDefault="00B718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15B" w:rsidRDefault="00B7189B" w:rsidP="000C415B">
    <w:pPr>
      <w:jc w:val="center"/>
      <w:rPr>
        <w:noProof/>
      </w:rPr>
    </w:pPr>
    <w:r w:rsidRPr="006C1E20">
      <w:rPr>
        <w:noProof/>
        <w:lang w:eastAsia="en-GB"/>
      </w:rPr>
      <w:drawing>
        <wp:inline distT="0" distB="0" distL="0" distR="0" wp14:anchorId="71BEE8D2" wp14:editId="43F6C417">
          <wp:extent cx="5731510" cy="973347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3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C415B">
      <w:rPr>
        <w:noProof/>
      </w:rPr>
      <w:t xml:space="preserve">                                         </w:t>
    </w:r>
  </w:p>
  <w:p w:rsidR="002D75B0" w:rsidRDefault="002D75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89B" w:rsidRDefault="00B718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EB8"/>
    <w:rsid w:val="00040164"/>
    <w:rsid w:val="00055EB8"/>
    <w:rsid w:val="000C415B"/>
    <w:rsid w:val="001C665D"/>
    <w:rsid w:val="002533DF"/>
    <w:rsid w:val="002778D4"/>
    <w:rsid w:val="00281C2C"/>
    <w:rsid w:val="002D75B0"/>
    <w:rsid w:val="00421FCA"/>
    <w:rsid w:val="0045556C"/>
    <w:rsid w:val="004B5062"/>
    <w:rsid w:val="004D5327"/>
    <w:rsid w:val="005F7908"/>
    <w:rsid w:val="00603E50"/>
    <w:rsid w:val="0091086D"/>
    <w:rsid w:val="00A81AB7"/>
    <w:rsid w:val="00B7189B"/>
    <w:rsid w:val="00D01FF8"/>
    <w:rsid w:val="00D15C01"/>
    <w:rsid w:val="00E31740"/>
    <w:rsid w:val="00F31EDF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5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2D75B0"/>
  </w:style>
  <w:style w:type="paragraph" w:styleId="Footer">
    <w:name w:val="footer"/>
    <w:basedOn w:val="Normal"/>
    <w:link w:val="FooterCha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5B0"/>
  </w:style>
  <w:style w:type="paragraph" w:styleId="BalloonText">
    <w:name w:val="Balloon Text"/>
    <w:basedOn w:val="Normal"/>
    <w:link w:val="BalloonTextCha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D01FF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Ilie</dc:creator>
  <cp:keywords/>
  <dc:description/>
  <cp:lastModifiedBy>Victor Ilie</cp:lastModifiedBy>
  <cp:revision>11</cp:revision>
  <cp:lastPrinted>2016-11-15T15:32:00Z</cp:lastPrinted>
  <dcterms:created xsi:type="dcterms:W3CDTF">2016-04-14T06:00:00Z</dcterms:created>
  <dcterms:modified xsi:type="dcterms:W3CDTF">2017-06-29T07:56:00Z</dcterms:modified>
</cp:coreProperties>
</file>